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60" w:rsidRPr="00653960" w:rsidRDefault="00653960">
      <w:pPr>
        <w:pStyle w:val="ConsPlusTitle"/>
        <w:jc w:val="center"/>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ВЕРХОВНЫЙ СУД РОССИЙСКОЙ ФЕДЕРАЦИИ</w:t>
      </w:r>
    </w:p>
    <w:p w:rsidR="00653960" w:rsidRPr="00653960" w:rsidRDefault="00653960">
      <w:pPr>
        <w:pStyle w:val="ConsPlusTitle"/>
        <w:jc w:val="center"/>
        <w:rPr>
          <w:rFonts w:ascii="Times New Roman" w:hAnsi="Times New Roman" w:cs="Times New Roman"/>
          <w:color w:val="000000" w:themeColor="text1"/>
          <w:sz w:val="28"/>
          <w:szCs w:val="28"/>
        </w:rPr>
      </w:pPr>
    </w:p>
    <w:p w:rsidR="00653960" w:rsidRPr="00653960" w:rsidRDefault="00653960">
      <w:pPr>
        <w:pStyle w:val="ConsPlusTitle"/>
        <w:jc w:val="center"/>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ОПРЕДЕЛЕНИЕ</w:t>
      </w:r>
    </w:p>
    <w:p w:rsidR="00653960" w:rsidRPr="00653960" w:rsidRDefault="00653960">
      <w:pPr>
        <w:pStyle w:val="ConsPlusTitle"/>
        <w:jc w:val="center"/>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от 31 июля 2017 г. N 303-КГ17-4054</w:t>
      </w:r>
    </w:p>
    <w:p w:rsidR="00653960" w:rsidRPr="00653960" w:rsidRDefault="00653960">
      <w:pPr>
        <w:pStyle w:val="ConsPlusNormal"/>
        <w:ind w:firstLine="540"/>
        <w:jc w:val="both"/>
        <w:rPr>
          <w:rFonts w:ascii="Times New Roman" w:hAnsi="Times New Roman" w:cs="Times New Roman"/>
          <w:color w:val="000000" w:themeColor="text1"/>
          <w:sz w:val="28"/>
          <w:szCs w:val="28"/>
        </w:rPr>
      </w:pPr>
    </w:p>
    <w:p w:rsidR="00653960" w:rsidRPr="00653960" w:rsidRDefault="00653960">
      <w:pPr>
        <w:pStyle w:val="ConsPlusNormal"/>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Резолютивная часть определения объявлена 28 июля 2017 года.</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Полный текст определения изготовлен 31 июля 2017 года.</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Судебная коллегия по экономическим спорам Верховного Суда Российской Федерации в составе:</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председательствующего су</w:t>
      </w:r>
      <w:bookmarkStart w:id="0" w:name="_GoBack"/>
      <w:bookmarkEnd w:id="0"/>
      <w:r w:rsidRPr="00653960">
        <w:rPr>
          <w:rFonts w:ascii="Times New Roman" w:hAnsi="Times New Roman" w:cs="Times New Roman"/>
          <w:color w:val="000000" w:themeColor="text1"/>
          <w:sz w:val="28"/>
          <w:szCs w:val="28"/>
        </w:rPr>
        <w:t>дьи Завьяловой Т.В.,</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судей Антоновой М.К., Прониной М.В.</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рассмотрела в открытом судебном заседании дело по кассационным жалобам Управления Федеральной антимонопольной службы по Камчатскому краю и публичного акционерного общества энергетики и электрификации "Камчатскэнерго" на </w:t>
      </w:r>
      <w:hyperlink r:id="rId4" w:history="1">
        <w:r w:rsidRPr="00653960">
          <w:rPr>
            <w:rFonts w:ascii="Times New Roman" w:hAnsi="Times New Roman" w:cs="Times New Roman"/>
            <w:color w:val="000000" w:themeColor="text1"/>
            <w:sz w:val="28"/>
            <w:szCs w:val="28"/>
          </w:rPr>
          <w:t>постановление</w:t>
        </w:r>
      </w:hyperlink>
      <w:r w:rsidRPr="00653960">
        <w:rPr>
          <w:rFonts w:ascii="Times New Roman" w:hAnsi="Times New Roman" w:cs="Times New Roman"/>
          <w:color w:val="000000" w:themeColor="text1"/>
          <w:sz w:val="28"/>
          <w:szCs w:val="28"/>
        </w:rPr>
        <w:t xml:space="preserve"> Арбитражного суда Дальневосточного округа от 16.01.2017 по делу N А24-1728/2016 Арбитражного суда Камчатского края</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по заявлению Управления экономического развития и имущественных отношений Администрации Петропавловск-Камчатского городского округа - Муниципальное учреждение (далее - муниципальное учреждение, заявитель) к Управлению Федеральной антимонопольной службы по Камчатскому краю (далее - антимонопольный орган, управление) о признании недействительными решения и предписания от 30.03.2016 по делу N 21-05/03-16А,</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при участии в деле в качестве третьих лиц: муниципального унитарного предприятия Петропавловск-Камчатского городского округа "Управление механизации и автомобильного транспорта" (далее - унитарное предприятие), публичного акционерного общества энергетики и электрификации "Камчатскэнерго" (далее - ПАО "Камчатскэнерго", общество).</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В заседании приняли участие представители:</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от антимонопольного органа - </w:t>
      </w:r>
      <w:proofErr w:type="spellStart"/>
      <w:r w:rsidRPr="00653960">
        <w:rPr>
          <w:rFonts w:ascii="Times New Roman" w:hAnsi="Times New Roman" w:cs="Times New Roman"/>
          <w:color w:val="000000" w:themeColor="text1"/>
          <w:sz w:val="28"/>
          <w:szCs w:val="28"/>
        </w:rPr>
        <w:t>Вовкивская</w:t>
      </w:r>
      <w:proofErr w:type="spellEnd"/>
      <w:r w:rsidRPr="00653960">
        <w:rPr>
          <w:rFonts w:ascii="Times New Roman" w:hAnsi="Times New Roman" w:cs="Times New Roman"/>
          <w:color w:val="000000" w:themeColor="text1"/>
          <w:sz w:val="28"/>
          <w:szCs w:val="28"/>
        </w:rPr>
        <w:t xml:space="preserve"> Л.В.;</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от ПАО "Камчатскэнерго" - Кондратьев С.Б., Скосырев Д.В.;</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от муниципального учреждения - Пешкова А.В.;</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от унитарного предприятия - </w:t>
      </w:r>
      <w:proofErr w:type="spellStart"/>
      <w:r w:rsidRPr="00653960">
        <w:rPr>
          <w:rFonts w:ascii="Times New Roman" w:hAnsi="Times New Roman" w:cs="Times New Roman"/>
          <w:color w:val="000000" w:themeColor="text1"/>
          <w:sz w:val="28"/>
          <w:szCs w:val="28"/>
        </w:rPr>
        <w:t>Серединцева</w:t>
      </w:r>
      <w:proofErr w:type="spellEnd"/>
      <w:r w:rsidRPr="00653960">
        <w:rPr>
          <w:rFonts w:ascii="Times New Roman" w:hAnsi="Times New Roman" w:cs="Times New Roman"/>
          <w:color w:val="000000" w:themeColor="text1"/>
          <w:sz w:val="28"/>
          <w:szCs w:val="28"/>
        </w:rPr>
        <w:t xml:space="preserve"> О.В.</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Заслушав доклад судьи Верховного Суда Российской Федерации Завьяловой Т.В., выслушав объяснения представителей участвующих в деле </w:t>
      </w:r>
      <w:r w:rsidRPr="00653960">
        <w:rPr>
          <w:rFonts w:ascii="Times New Roman" w:hAnsi="Times New Roman" w:cs="Times New Roman"/>
          <w:color w:val="000000" w:themeColor="text1"/>
          <w:sz w:val="28"/>
          <w:szCs w:val="28"/>
        </w:rPr>
        <w:lastRenderedPageBreak/>
        <w:t>лиц, Судебная коллегия по экономическим спорам Верховного Суда Российской Федерации</w:t>
      </w:r>
    </w:p>
    <w:p w:rsidR="00653960" w:rsidRPr="00653960" w:rsidRDefault="00653960">
      <w:pPr>
        <w:pStyle w:val="ConsPlusNormal"/>
        <w:jc w:val="center"/>
        <w:rPr>
          <w:rFonts w:ascii="Times New Roman" w:hAnsi="Times New Roman" w:cs="Times New Roman"/>
          <w:color w:val="000000" w:themeColor="text1"/>
          <w:sz w:val="28"/>
          <w:szCs w:val="28"/>
        </w:rPr>
      </w:pPr>
    </w:p>
    <w:p w:rsidR="00653960" w:rsidRPr="00653960" w:rsidRDefault="00653960">
      <w:pPr>
        <w:pStyle w:val="ConsPlusNormal"/>
        <w:jc w:val="center"/>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установила:</w:t>
      </w:r>
    </w:p>
    <w:p w:rsidR="00653960" w:rsidRPr="00653960" w:rsidRDefault="00653960">
      <w:pPr>
        <w:pStyle w:val="ConsPlusNormal"/>
        <w:jc w:val="center"/>
        <w:rPr>
          <w:rFonts w:ascii="Times New Roman" w:hAnsi="Times New Roman" w:cs="Times New Roman"/>
          <w:color w:val="000000" w:themeColor="text1"/>
          <w:sz w:val="28"/>
          <w:szCs w:val="28"/>
        </w:rPr>
      </w:pPr>
    </w:p>
    <w:p w:rsidR="00653960" w:rsidRPr="00653960" w:rsidRDefault="00653960">
      <w:pPr>
        <w:pStyle w:val="ConsPlusNormal"/>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как следует из материалов дела и установлено судами, антимонопольным органом осуществлена по заявлению ПАО "Камчатскэнерго" проверка законности передачи Комитетом по управлению имуществом администрации Петропавловск-Камчатского городского округа (далее - комитет) объектов электро- и теплоснабжения в хозяйственное ведение унитарного предприятия на основании приказа от 24.11.2015 N 409/15. По результатам проверки 26.01.2016 возбуждено дело N 21-05/03-16А по признакам нарушения комитетом положений </w:t>
      </w:r>
      <w:hyperlink r:id="rId5" w:history="1">
        <w:r w:rsidRPr="00653960">
          <w:rPr>
            <w:rFonts w:ascii="Times New Roman" w:hAnsi="Times New Roman" w:cs="Times New Roman"/>
            <w:color w:val="000000" w:themeColor="text1"/>
            <w:sz w:val="28"/>
            <w:szCs w:val="28"/>
          </w:rPr>
          <w:t>части 1 статьи 15</w:t>
        </w:r>
      </w:hyperlink>
      <w:r w:rsidRPr="00653960">
        <w:rPr>
          <w:rFonts w:ascii="Times New Roman" w:hAnsi="Times New Roman" w:cs="Times New Roman"/>
          <w:color w:val="000000" w:themeColor="text1"/>
          <w:sz w:val="28"/>
          <w:szCs w:val="28"/>
        </w:rPr>
        <w:t xml:space="preserve"> Федерального закона от 26.07.2006 N 135-ФЗ "О защите конкуренции" (далее - Закон о защите конкуренции) без проведения конкурсных процедур.</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В ходе рассмотрения дела в действиях комитета были установлены признаки иного нарушения антимонопольного законодательства, связанного с передачей муниципального имущества в хозяйственное ведение унитарного предприятия по приказам от 20.11.2014 N 563/14, от 25.06.2014 N 334/14.</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Управлением 30.03.2016 принято решение, в соответствии с которым издание приказов от 20.11.2014 N 563/14, от 25.06.2014 N 334/14 признано нарушением </w:t>
      </w:r>
      <w:hyperlink r:id="rId6" w:history="1">
        <w:r w:rsidRPr="00653960">
          <w:rPr>
            <w:rFonts w:ascii="Times New Roman" w:hAnsi="Times New Roman" w:cs="Times New Roman"/>
            <w:color w:val="000000" w:themeColor="text1"/>
            <w:sz w:val="28"/>
            <w:szCs w:val="28"/>
          </w:rPr>
          <w:t>пункта 7 части 1 статьи 15</w:t>
        </w:r>
      </w:hyperlink>
      <w:r w:rsidRPr="00653960">
        <w:rPr>
          <w:rFonts w:ascii="Times New Roman" w:hAnsi="Times New Roman" w:cs="Times New Roman"/>
          <w:color w:val="000000" w:themeColor="text1"/>
          <w:sz w:val="28"/>
          <w:szCs w:val="28"/>
        </w:rPr>
        <w:t xml:space="preserve"> Закона о защите конкуренции, выразившегося в предоставлении унитарному предприятию преференций в доступе к объектам электро- и теплоснабжения.</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Муниципальному учреждению (ранее - комитет, переименован в связи с реорганизацией) было выдано предписание о прекращении выявленного нарушения путем принятия мер по возврату спорного муниципального имущества в казну муниципального образования.</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Несогласие с принятыми ненормативными актами антимонопольного органа послужило основанием для обращения заявителя в арбитражный суд с соответствующим требованием.</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Решением Арбитражного суда Камчатского края от 18.07.2016, оставленным без изменения </w:t>
      </w:r>
      <w:hyperlink r:id="rId7" w:history="1">
        <w:r w:rsidRPr="00653960">
          <w:rPr>
            <w:rFonts w:ascii="Times New Roman" w:hAnsi="Times New Roman" w:cs="Times New Roman"/>
            <w:color w:val="000000" w:themeColor="text1"/>
            <w:sz w:val="28"/>
            <w:szCs w:val="28"/>
          </w:rPr>
          <w:t>постановлением</w:t>
        </w:r>
      </w:hyperlink>
      <w:r w:rsidRPr="00653960">
        <w:rPr>
          <w:rFonts w:ascii="Times New Roman" w:hAnsi="Times New Roman" w:cs="Times New Roman"/>
          <w:color w:val="000000" w:themeColor="text1"/>
          <w:sz w:val="28"/>
          <w:szCs w:val="28"/>
        </w:rPr>
        <w:t xml:space="preserve"> Пятого арбитражного апелляционного суда от 14.09.2016, в удовлетворении заявленных требований отказано.</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Отказывая в удовлетворении заявления муниципального учреждения, суды первой и апелляционной инстанции исходили из положений </w:t>
      </w:r>
      <w:hyperlink r:id="rId8" w:history="1">
        <w:r w:rsidRPr="00653960">
          <w:rPr>
            <w:rFonts w:ascii="Times New Roman" w:hAnsi="Times New Roman" w:cs="Times New Roman"/>
            <w:color w:val="000000" w:themeColor="text1"/>
            <w:sz w:val="28"/>
            <w:szCs w:val="28"/>
          </w:rPr>
          <w:t>статьи 28.1</w:t>
        </w:r>
      </w:hyperlink>
      <w:r w:rsidRPr="00653960">
        <w:rPr>
          <w:rFonts w:ascii="Times New Roman" w:hAnsi="Times New Roman" w:cs="Times New Roman"/>
          <w:color w:val="000000" w:themeColor="text1"/>
          <w:sz w:val="28"/>
          <w:szCs w:val="28"/>
        </w:rPr>
        <w:t xml:space="preserve"> Федерального закона от 27.07.2010 N 190-ФЗ "О теплоснабжении" (далее - Закон N 190-ФЗ, Закон о теплоснабжении) и </w:t>
      </w:r>
      <w:hyperlink r:id="rId9" w:history="1">
        <w:r w:rsidRPr="00653960">
          <w:rPr>
            <w:rFonts w:ascii="Times New Roman" w:hAnsi="Times New Roman" w:cs="Times New Roman"/>
            <w:color w:val="000000" w:themeColor="text1"/>
            <w:sz w:val="28"/>
            <w:szCs w:val="28"/>
          </w:rPr>
          <w:t>части 1 статьи 17.1</w:t>
        </w:r>
      </w:hyperlink>
      <w:r w:rsidRPr="00653960">
        <w:rPr>
          <w:rFonts w:ascii="Times New Roman" w:hAnsi="Times New Roman" w:cs="Times New Roman"/>
          <w:color w:val="000000" w:themeColor="text1"/>
          <w:sz w:val="28"/>
          <w:szCs w:val="28"/>
        </w:rPr>
        <w:t xml:space="preserve"> Закона о защите конкуренции, и пришли к выводу, что в силу названных норм переход прав владения и пользования в отношении государственного или </w:t>
      </w:r>
      <w:r w:rsidRPr="00653960">
        <w:rPr>
          <w:rFonts w:ascii="Times New Roman" w:hAnsi="Times New Roman" w:cs="Times New Roman"/>
          <w:color w:val="000000" w:themeColor="text1"/>
          <w:sz w:val="28"/>
          <w:szCs w:val="28"/>
        </w:rPr>
        <w:lastRenderedPageBreak/>
        <w:t xml:space="preserve">муниципального имущества, в том числе не закрепленного на праве хозяйственного ведения или оперативного управления, осуществляется по результатам проведения конкурса или аукциона на право заключения таких договоров. Заключение договоров, предусматривающих переход прав владения пользования государственным и муниципальным имуществом без проведения торгов допускается только в случаях, предусмотренных </w:t>
      </w:r>
      <w:hyperlink r:id="rId10" w:history="1">
        <w:r w:rsidRPr="00653960">
          <w:rPr>
            <w:rFonts w:ascii="Times New Roman" w:hAnsi="Times New Roman" w:cs="Times New Roman"/>
            <w:color w:val="000000" w:themeColor="text1"/>
            <w:sz w:val="28"/>
            <w:szCs w:val="28"/>
          </w:rPr>
          <w:t>статьей 17.1</w:t>
        </w:r>
      </w:hyperlink>
      <w:r w:rsidRPr="00653960">
        <w:rPr>
          <w:rFonts w:ascii="Times New Roman" w:hAnsi="Times New Roman" w:cs="Times New Roman"/>
          <w:color w:val="000000" w:themeColor="text1"/>
          <w:sz w:val="28"/>
          <w:szCs w:val="28"/>
        </w:rPr>
        <w:t xml:space="preserve"> Закона о защите конкуренции, в том числе при предоставлении хозяйствующим субъектам государственных и муниципальных преференций в установленном законом порядке.</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Поскольку наличие законных оснований для передачи предприятию спорного муниципального имущества без проведения торгов при исследовании обстоятельств дела не установлено, суды первой и апелляционной инстанций пришли к выводу о законности и обоснованности оспариваемых решения и предписания административного органа.</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hyperlink r:id="rId11" w:history="1">
        <w:r w:rsidRPr="00653960">
          <w:rPr>
            <w:rFonts w:ascii="Times New Roman" w:hAnsi="Times New Roman" w:cs="Times New Roman"/>
            <w:color w:val="000000" w:themeColor="text1"/>
            <w:sz w:val="28"/>
            <w:szCs w:val="28"/>
          </w:rPr>
          <w:t>Постановлением</w:t>
        </w:r>
      </w:hyperlink>
      <w:r w:rsidRPr="00653960">
        <w:rPr>
          <w:rFonts w:ascii="Times New Roman" w:hAnsi="Times New Roman" w:cs="Times New Roman"/>
          <w:color w:val="000000" w:themeColor="text1"/>
          <w:sz w:val="28"/>
          <w:szCs w:val="28"/>
        </w:rPr>
        <w:t xml:space="preserve"> Арбитражного суда Дальневосточного округа от 16.01.2017 указанные судебные акты отменены, заявленные требования удовлетворены.</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Суд округа, отменяя принятые по делу судебные акты первой и апелляционной инстанций, применив соответствующие положения </w:t>
      </w:r>
      <w:hyperlink r:id="rId12" w:history="1">
        <w:r w:rsidRPr="00653960">
          <w:rPr>
            <w:rFonts w:ascii="Times New Roman" w:hAnsi="Times New Roman" w:cs="Times New Roman"/>
            <w:color w:val="000000" w:themeColor="text1"/>
            <w:sz w:val="28"/>
            <w:szCs w:val="28"/>
          </w:rPr>
          <w:t>статей 209</w:t>
        </w:r>
      </w:hyperlink>
      <w:r w:rsidRPr="00653960">
        <w:rPr>
          <w:rFonts w:ascii="Times New Roman" w:hAnsi="Times New Roman" w:cs="Times New Roman"/>
          <w:color w:val="000000" w:themeColor="text1"/>
          <w:sz w:val="28"/>
          <w:szCs w:val="28"/>
        </w:rPr>
        <w:t xml:space="preserve">, </w:t>
      </w:r>
      <w:hyperlink r:id="rId13" w:history="1">
        <w:r w:rsidRPr="00653960">
          <w:rPr>
            <w:rFonts w:ascii="Times New Roman" w:hAnsi="Times New Roman" w:cs="Times New Roman"/>
            <w:color w:val="000000" w:themeColor="text1"/>
            <w:sz w:val="28"/>
            <w:szCs w:val="28"/>
          </w:rPr>
          <w:t>215</w:t>
        </w:r>
      </w:hyperlink>
      <w:r w:rsidRPr="00653960">
        <w:rPr>
          <w:rFonts w:ascii="Times New Roman" w:hAnsi="Times New Roman" w:cs="Times New Roman"/>
          <w:color w:val="000000" w:themeColor="text1"/>
          <w:sz w:val="28"/>
          <w:szCs w:val="28"/>
        </w:rPr>
        <w:t xml:space="preserve">, </w:t>
      </w:r>
      <w:hyperlink r:id="rId14" w:history="1">
        <w:r w:rsidRPr="00653960">
          <w:rPr>
            <w:rFonts w:ascii="Times New Roman" w:hAnsi="Times New Roman" w:cs="Times New Roman"/>
            <w:color w:val="000000" w:themeColor="text1"/>
            <w:sz w:val="28"/>
            <w:szCs w:val="28"/>
          </w:rPr>
          <w:t>216</w:t>
        </w:r>
      </w:hyperlink>
      <w:r w:rsidRPr="00653960">
        <w:rPr>
          <w:rFonts w:ascii="Times New Roman" w:hAnsi="Times New Roman" w:cs="Times New Roman"/>
          <w:color w:val="000000" w:themeColor="text1"/>
          <w:sz w:val="28"/>
          <w:szCs w:val="28"/>
        </w:rPr>
        <w:t xml:space="preserve">, </w:t>
      </w:r>
      <w:hyperlink r:id="rId15" w:history="1">
        <w:r w:rsidRPr="00653960">
          <w:rPr>
            <w:rFonts w:ascii="Times New Roman" w:hAnsi="Times New Roman" w:cs="Times New Roman"/>
            <w:color w:val="000000" w:themeColor="text1"/>
            <w:sz w:val="28"/>
            <w:szCs w:val="28"/>
          </w:rPr>
          <w:t>294</w:t>
        </w:r>
      </w:hyperlink>
      <w:r w:rsidRPr="00653960">
        <w:rPr>
          <w:rFonts w:ascii="Times New Roman" w:hAnsi="Times New Roman" w:cs="Times New Roman"/>
          <w:color w:val="000000" w:themeColor="text1"/>
          <w:sz w:val="28"/>
          <w:szCs w:val="28"/>
        </w:rPr>
        <w:t xml:space="preserve"> и </w:t>
      </w:r>
      <w:hyperlink r:id="rId16" w:history="1">
        <w:r w:rsidRPr="00653960">
          <w:rPr>
            <w:rFonts w:ascii="Times New Roman" w:hAnsi="Times New Roman" w:cs="Times New Roman"/>
            <w:color w:val="000000" w:themeColor="text1"/>
            <w:sz w:val="28"/>
            <w:szCs w:val="28"/>
          </w:rPr>
          <w:t>299</w:t>
        </w:r>
      </w:hyperlink>
      <w:r w:rsidRPr="00653960">
        <w:rPr>
          <w:rFonts w:ascii="Times New Roman" w:hAnsi="Times New Roman" w:cs="Times New Roman"/>
          <w:color w:val="000000" w:themeColor="text1"/>
          <w:sz w:val="28"/>
          <w:szCs w:val="28"/>
        </w:rPr>
        <w:t xml:space="preserve"> Гражданского кодекса Российской Федерации (далее - Гражданский кодекс), </w:t>
      </w:r>
      <w:hyperlink r:id="rId17" w:history="1">
        <w:r w:rsidRPr="00653960">
          <w:rPr>
            <w:rFonts w:ascii="Times New Roman" w:hAnsi="Times New Roman" w:cs="Times New Roman"/>
            <w:color w:val="000000" w:themeColor="text1"/>
            <w:sz w:val="28"/>
            <w:szCs w:val="28"/>
          </w:rPr>
          <w:t>статью 51</w:t>
        </w:r>
      </w:hyperlink>
      <w:r w:rsidRPr="00653960">
        <w:rPr>
          <w:rFonts w:ascii="Times New Roman" w:hAnsi="Times New Roman" w:cs="Times New Roman"/>
          <w:color w:val="000000" w:themeColor="text1"/>
          <w:sz w:val="28"/>
          <w:szCs w:val="28"/>
        </w:rPr>
        <w:t xml:space="preserve"> Федерального закона от 06.10.2003 N 131-ФЗ "Об общих принципах организации местного самоуправления в Российской Федерации" (далее - Закон N 131-ФЗ), </w:t>
      </w:r>
      <w:hyperlink r:id="rId18" w:history="1">
        <w:r w:rsidRPr="00653960">
          <w:rPr>
            <w:rFonts w:ascii="Times New Roman" w:hAnsi="Times New Roman" w:cs="Times New Roman"/>
            <w:color w:val="000000" w:themeColor="text1"/>
            <w:sz w:val="28"/>
            <w:szCs w:val="28"/>
          </w:rPr>
          <w:t>статьи 8</w:t>
        </w:r>
      </w:hyperlink>
      <w:r w:rsidRPr="00653960">
        <w:rPr>
          <w:rFonts w:ascii="Times New Roman" w:hAnsi="Times New Roman" w:cs="Times New Roman"/>
          <w:color w:val="000000" w:themeColor="text1"/>
          <w:sz w:val="28"/>
          <w:szCs w:val="28"/>
        </w:rPr>
        <w:t xml:space="preserve">, </w:t>
      </w:r>
      <w:hyperlink r:id="rId19" w:history="1">
        <w:r w:rsidRPr="00653960">
          <w:rPr>
            <w:rFonts w:ascii="Times New Roman" w:hAnsi="Times New Roman" w:cs="Times New Roman"/>
            <w:color w:val="000000" w:themeColor="text1"/>
            <w:sz w:val="28"/>
            <w:szCs w:val="28"/>
          </w:rPr>
          <w:t>20</w:t>
        </w:r>
      </w:hyperlink>
      <w:r w:rsidRPr="00653960">
        <w:rPr>
          <w:rFonts w:ascii="Times New Roman" w:hAnsi="Times New Roman" w:cs="Times New Roman"/>
          <w:color w:val="000000" w:themeColor="text1"/>
          <w:sz w:val="28"/>
          <w:szCs w:val="28"/>
        </w:rPr>
        <w:t xml:space="preserve"> Федерального закона от 14.11.2002 N 161-ФЗ "О государственных и муниципальных унитарных предприятиях", пришел к выводу, что закрепление спорного имущества в хозяйственное ведение унитарного предприятия является предусмотренным действующим законодательством правом собственника, ввиду чего не может быть признано противоречащим закону.</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В кассационных жалобах, направленных в Верховный Суд Российской Федерации, антимонопольный орган и ПАО "Камчатскэнерго" ставят вопрос об отмене принятого по делу </w:t>
      </w:r>
      <w:hyperlink r:id="rId20" w:history="1">
        <w:r w:rsidRPr="00653960">
          <w:rPr>
            <w:rFonts w:ascii="Times New Roman" w:hAnsi="Times New Roman" w:cs="Times New Roman"/>
            <w:color w:val="000000" w:themeColor="text1"/>
            <w:sz w:val="28"/>
            <w:szCs w:val="28"/>
          </w:rPr>
          <w:t>постановления</w:t>
        </w:r>
      </w:hyperlink>
      <w:r w:rsidRPr="00653960">
        <w:rPr>
          <w:rFonts w:ascii="Times New Roman" w:hAnsi="Times New Roman" w:cs="Times New Roman"/>
          <w:color w:val="000000" w:themeColor="text1"/>
          <w:sz w:val="28"/>
          <w:szCs w:val="28"/>
        </w:rPr>
        <w:t xml:space="preserve"> суда округа в связи с неправильным применением судом норм материального права.</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По мнению заявителей жалоб, из анализа </w:t>
      </w:r>
      <w:hyperlink r:id="rId21" w:history="1">
        <w:r w:rsidRPr="00653960">
          <w:rPr>
            <w:rFonts w:ascii="Times New Roman" w:hAnsi="Times New Roman" w:cs="Times New Roman"/>
            <w:color w:val="000000" w:themeColor="text1"/>
            <w:sz w:val="28"/>
            <w:szCs w:val="28"/>
          </w:rPr>
          <w:t>статьи 51</w:t>
        </w:r>
      </w:hyperlink>
      <w:r w:rsidRPr="00653960">
        <w:rPr>
          <w:rFonts w:ascii="Times New Roman" w:hAnsi="Times New Roman" w:cs="Times New Roman"/>
          <w:color w:val="000000" w:themeColor="text1"/>
          <w:sz w:val="28"/>
          <w:szCs w:val="28"/>
        </w:rPr>
        <w:t xml:space="preserve"> Закона N 131-ФЗ и </w:t>
      </w:r>
      <w:hyperlink r:id="rId22" w:history="1">
        <w:r w:rsidRPr="00653960">
          <w:rPr>
            <w:rFonts w:ascii="Times New Roman" w:hAnsi="Times New Roman" w:cs="Times New Roman"/>
            <w:color w:val="000000" w:themeColor="text1"/>
            <w:sz w:val="28"/>
            <w:szCs w:val="28"/>
          </w:rPr>
          <w:t>статьи 209</w:t>
        </w:r>
      </w:hyperlink>
      <w:r w:rsidRPr="00653960">
        <w:rPr>
          <w:rFonts w:ascii="Times New Roman" w:hAnsi="Times New Roman" w:cs="Times New Roman"/>
          <w:color w:val="000000" w:themeColor="text1"/>
          <w:sz w:val="28"/>
          <w:szCs w:val="28"/>
        </w:rPr>
        <w:t xml:space="preserve"> Гражданского кодекса следует, что собственник вправе совершать в отношении принадлежащего ему имущества действия, не противоречащие закону и иным правовым актам, в том числе соблюдать установленные этими законами и нормативными актами ограничения. Такие ограничения, по мнению ПАО "Камчатскэнерго", установлены </w:t>
      </w:r>
      <w:hyperlink r:id="rId23" w:history="1">
        <w:r w:rsidRPr="00653960">
          <w:rPr>
            <w:rFonts w:ascii="Times New Roman" w:hAnsi="Times New Roman" w:cs="Times New Roman"/>
            <w:color w:val="000000" w:themeColor="text1"/>
            <w:sz w:val="28"/>
            <w:szCs w:val="28"/>
          </w:rPr>
          <w:t>Законом</w:t>
        </w:r>
      </w:hyperlink>
      <w:r w:rsidRPr="00653960">
        <w:rPr>
          <w:rFonts w:ascii="Times New Roman" w:hAnsi="Times New Roman" w:cs="Times New Roman"/>
          <w:color w:val="000000" w:themeColor="text1"/>
          <w:sz w:val="28"/>
          <w:szCs w:val="28"/>
        </w:rPr>
        <w:t xml:space="preserve"> о теплоснабжении, и закрепление спорных объектов за унитарным предприятием на праве хозяйственного ведения без проведения таких конкурсных процедур препятствует развитию конкуренции, поскольку создает для данного </w:t>
      </w:r>
      <w:r w:rsidRPr="00653960">
        <w:rPr>
          <w:rFonts w:ascii="Times New Roman" w:hAnsi="Times New Roman" w:cs="Times New Roman"/>
          <w:color w:val="000000" w:themeColor="text1"/>
          <w:sz w:val="28"/>
          <w:szCs w:val="28"/>
        </w:rPr>
        <w:lastRenderedPageBreak/>
        <w:t>хозяйствующего субъекта преимущественные условия в получении муниципального имущества во временное владение и (или) пользование и лишает иных лиц, занимающихся аналогичной хозяйственной деятельностью, возможности получить права на объекты электро- и теплоснабжения.</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Поддерживая указанные доводы, антимонопольный орган полагает, что передача имущества в хозяйственное ведение унитарного предприятия является нарушением </w:t>
      </w:r>
      <w:hyperlink r:id="rId24" w:history="1">
        <w:r w:rsidRPr="00653960">
          <w:rPr>
            <w:rFonts w:ascii="Times New Roman" w:hAnsi="Times New Roman" w:cs="Times New Roman"/>
            <w:color w:val="000000" w:themeColor="text1"/>
            <w:sz w:val="28"/>
            <w:szCs w:val="28"/>
          </w:rPr>
          <w:t>пункта 7 части 1 статьи 15</w:t>
        </w:r>
      </w:hyperlink>
      <w:r w:rsidRPr="00653960">
        <w:rPr>
          <w:rFonts w:ascii="Times New Roman" w:hAnsi="Times New Roman" w:cs="Times New Roman"/>
          <w:color w:val="000000" w:themeColor="text1"/>
          <w:sz w:val="28"/>
          <w:szCs w:val="28"/>
        </w:rPr>
        <w:t xml:space="preserve"> Закона защите конкуренции в связи с тем, что данные действия приводят или могут привести к недопущению, ограничению, устранению конкуренции.</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В частности, комитет, закрепив имущество на праве хозяйственного ведения за унитарным предприятием, предоставил указанному хозяйствующему субъекту преимущества и обеспечил более выгодное по сравнению с другими хозяйствующими субъектами условия деятельности.</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hyperlink r:id="rId25" w:history="1">
        <w:r w:rsidRPr="00653960">
          <w:rPr>
            <w:rFonts w:ascii="Times New Roman" w:hAnsi="Times New Roman" w:cs="Times New Roman"/>
            <w:color w:val="000000" w:themeColor="text1"/>
            <w:sz w:val="28"/>
            <w:szCs w:val="28"/>
          </w:rPr>
          <w:t>Определением</w:t>
        </w:r>
      </w:hyperlink>
      <w:r w:rsidRPr="00653960">
        <w:rPr>
          <w:rFonts w:ascii="Times New Roman" w:hAnsi="Times New Roman" w:cs="Times New Roman"/>
          <w:color w:val="000000" w:themeColor="text1"/>
          <w:sz w:val="28"/>
          <w:szCs w:val="28"/>
        </w:rPr>
        <w:t xml:space="preserve"> судьи Верховного Суда Российской Федерации Завьяловой Т.В. от 29.06.2017 кассационные жалобы управления и ПАО "Камчатскэнерго" вместе с делом переданы для рассмотрения в судебном заседании Судебной коллегии по экономическим спорам Верховного Суда Российской Федерации.</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 (</w:t>
      </w:r>
      <w:hyperlink r:id="rId26" w:history="1">
        <w:r w:rsidRPr="00653960">
          <w:rPr>
            <w:rFonts w:ascii="Times New Roman" w:hAnsi="Times New Roman" w:cs="Times New Roman"/>
            <w:color w:val="000000" w:themeColor="text1"/>
            <w:sz w:val="28"/>
            <w:szCs w:val="28"/>
          </w:rPr>
          <w:t>часть 1 статьи 291.11</w:t>
        </w:r>
      </w:hyperlink>
      <w:r w:rsidRPr="00653960">
        <w:rPr>
          <w:rFonts w:ascii="Times New Roman" w:hAnsi="Times New Roman" w:cs="Times New Roman"/>
          <w:color w:val="000000" w:themeColor="text1"/>
          <w:sz w:val="28"/>
          <w:szCs w:val="28"/>
        </w:rPr>
        <w:t xml:space="preserve"> Арбитражного процессуального кодекса Российской Федерации).</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Изучив материалы дела, проверив в соответствии с положениями </w:t>
      </w:r>
      <w:hyperlink r:id="rId27" w:history="1">
        <w:r w:rsidRPr="00653960">
          <w:rPr>
            <w:rFonts w:ascii="Times New Roman" w:hAnsi="Times New Roman" w:cs="Times New Roman"/>
            <w:color w:val="000000" w:themeColor="text1"/>
            <w:sz w:val="28"/>
            <w:szCs w:val="28"/>
          </w:rPr>
          <w:t>статьи 291.14</w:t>
        </w:r>
      </w:hyperlink>
      <w:r w:rsidRPr="00653960">
        <w:rPr>
          <w:rFonts w:ascii="Times New Roman" w:hAnsi="Times New Roman" w:cs="Times New Roman"/>
          <w:color w:val="000000" w:themeColor="text1"/>
          <w:sz w:val="28"/>
          <w:szCs w:val="28"/>
        </w:rPr>
        <w:t xml:space="preserve"> Арбитражного процессуального кодекса Российской Федерации законность принятых судебных актов, Судебная коллегия Верховного Суда Российской Федерации полагает, что </w:t>
      </w:r>
      <w:hyperlink r:id="rId28" w:history="1">
        <w:r w:rsidRPr="00653960">
          <w:rPr>
            <w:rFonts w:ascii="Times New Roman" w:hAnsi="Times New Roman" w:cs="Times New Roman"/>
            <w:color w:val="000000" w:themeColor="text1"/>
            <w:sz w:val="28"/>
            <w:szCs w:val="28"/>
          </w:rPr>
          <w:t>постановление</w:t>
        </w:r>
      </w:hyperlink>
      <w:r w:rsidRPr="00653960">
        <w:rPr>
          <w:rFonts w:ascii="Times New Roman" w:hAnsi="Times New Roman" w:cs="Times New Roman"/>
          <w:color w:val="000000" w:themeColor="text1"/>
          <w:sz w:val="28"/>
          <w:szCs w:val="28"/>
        </w:rPr>
        <w:t xml:space="preserve"> Арбитражного суда Дальневосточного округа от 16.01.2017 по рассматриваемому делу подлежит оставлению без изменения, а кассационные жалобы антимонопольного органа и ПАО "Камчатскэнерго" - без удовлетворения по следующим основаниям.</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Согласно </w:t>
      </w:r>
      <w:hyperlink r:id="rId29" w:history="1">
        <w:r w:rsidRPr="00653960">
          <w:rPr>
            <w:rFonts w:ascii="Times New Roman" w:hAnsi="Times New Roman" w:cs="Times New Roman"/>
            <w:color w:val="000000" w:themeColor="text1"/>
            <w:sz w:val="28"/>
            <w:szCs w:val="28"/>
          </w:rPr>
          <w:t>пункту 7 части 1 статьи 15</w:t>
        </w:r>
      </w:hyperlink>
      <w:r w:rsidRPr="00653960">
        <w:rPr>
          <w:rFonts w:ascii="Times New Roman" w:hAnsi="Times New Roman" w:cs="Times New Roman"/>
          <w:color w:val="000000" w:themeColor="text1"/>
          <w:sz w:val="28"/>
          <w:szCs w:val="28"/>
        </w:rPr>
        <w:t xml:space="preserve">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w:t>
      </w:r>
      <w:r w:rsidRPr="00653960">
        <w:rPr>
          <w:rFonts w:ascii="Times New Roman" w:hAnsi="Times New Roman" w:cs="Times New Roman"/>
          <w:color w:val="000000" w:themeColor="text1"/>
          <w:sz w:val="28"/>
          <w:szCs w:val="28"/>
        </w:rPr>
        <w:lastRenderedPageBreak/>
        <w:t xml:space="preserve">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 предоставление государственной или муниципальной преференции в нарушение требований, установленных </w:t>
      </w:r>
      <w:hyperlink r:id="rId30" w:history="1">
        <w:r w:rsidRPr="00653960">
          <w:rPr>
            <w:rFonts w:ascii="Times New Roman" w:hAnsi="Times New Roman" w:cs="Times New Roman"/>
            <w:color w:val="000000" w:themeColor="text1"/>
            <w:sz w:val="28"/>
            <w:szCs w:val="28"/>
          </w:rPr>
          <w:t>главой 5</w:t>
        </w:r>
      </w:hyperlink>
      <w:r w:rsidRPr="00653960">
        <w:rPr>
          <w:rFonts w:ascii="Times New Roman" w:hAnsi="Times New Roman" w:cs="Times New Roman"/>
          <w:color w:val="000000" w:themeColor="text1"/>
          <w:sz w:val="28"/>
          <w:szCs w:val="28"/>
        </w:rPr>
        <w:t xml:space="preserve"> настоящего Федерального закона.</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Понятие, условия и цели предоставления преференций уполномоченными на это органами и организациями определены в </w:t>
      </w:r>
      <w:hyperlink r:id="rId31" w:history="1">
        <w:r w:rsidRPr="00653960">
          <w:rPr>
            <w:rFonts w:ascii="Times New Roman" w:hAnsi="Times New Roman" w:cs="Times New Roman"/>
            <w:color w:val="000000" w:themeColor="text1"/>
            <w:sz w:val="28"/>
            <w:szCs w:val="28"/>
          </w:rPr>
          <w:t>статьях 4</w:t>
        </w:r>
      </w:hyperlink>
      <w:r w:rsidRPr="00653960">
        <w:rPr>
          <w:rFonts w:ascii="Times New Roman" w:hAnsi="Times New Roman" w:cs="Times New Roman"/>
          <w:color w:val="000000" w:themeColor="text1"/>
          <w:sz w:val="28"/>
          <w:szCs w:val="28"/>
        </w:rPr>
        <w:t xml:space="preserve"> и </w:t>
      </w:r>
      <w:hyperlink r:id="rId32" w:history="1">
        <w:r w:rsidRPr="00653960">
          <w:rPr>
            <w:rFonts w:ascii="Times New Roman" w:hAnsi="Times New Roman" w:cs="Times New Roman"/>
            <w:color w:val="000000" w:themeColor="text1"/>
            <w:sz w:val="28"/>
            <w:szCs w:val="28"/>
          </w:rPr>
          <w:t>19</w:t>
        </w:r>
      </w:hyperlink>
      <w:r w:rsidRPr="00653960">
        <w:rPr>
          <w:rFonts w:ascii="Times New Roman" w:hAnsi="Times New Roman" w:cs="Times New Roman"/>
          <w:color w:val="000000" w:themeColor="text1"/>
          <w:sz w:val="28"/>
          <w:szCs w:val="28"/>
        </w:rPr>
        <w:t xml:space="preserve"> Закона о защите конкуренции, из которых следует, что закрепление государственного или муниципального имущества за хозяйствующими субъектами на праве хозяйственного ведения или оперативного управления не является государственной или муниципальной преференцией.</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Судебная коллегия отмечает, что названные положения данного Федерального </w:t>
      </w:r>
      <w:hyperlink r:id="rId33" w:history="1">
        <w:r w:rsidRPr="00653960">
          <w:rPr>
            <w:rFonts w:ascii="Times New Roman" w:hAnsi="Times New Roman" w:cs="Times New Roman"/>
            <w:color w:val="000000" w:themeColor="text1"/>
            <w:sz w:val="28"/>
            <w:szCs w:val="28"/>
          </w:rPr>
          <w:t>закона</w:t>
        </w:r>
      </w:hyperlink>
      <w:r w:rsidRPr="00653960">
        <w:rPr>
          <w:rFonts w:ascii="Times New Roman" w:hAnsi="Times New Roman" w:cs="Times New Roman"/>
          <w:color w:val="000000" w:themeColor="text1"/>
          <w:sz w:val="28"/>
          <w:szCs w:val="28"/>
        </w:rPr>
        <w:t xml:space="preserve"> учитывают специфику отношений между собственником государственного или муниципального имущества и учрежденным им юридическим лицом, предусмотренную действующим гражданским законодательством.</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Так, согласно </w:t>
      </w:r>
      <w:hyperlink r:id="rId34" w:history="1">
        <w:r w:rsidRPr="00653960">
          <w:rPr>
            <w:rFonts w:ascii="Times New Roman" w:hAnsi="Times New Roman" w:cs="Times New Roman"/>
            <w:color w:val="000000" w:themeColor="text1"/>
            <w:sz w:val="28"/>
            <w:szCs w:val="28"/>
          </w:rPr>
          <w:t>пунктам 1</w:t>
        </w:r>
      </w:hyperlink>
      <w:r w:rsidRPr="00653960">
        <w:rPr>
          <w:rFonts w:ascii="Times New Roman" w:hAnsi="Times New Roman" w:cs="Times New Roman"/>
          <w:color w:val="000000" w:themeColor="text1"/>
          <w:sz w:val="28"/>
          <w:szCs w:val="28"/>
        </w:rPr>
        <w:t xml:space="preserve"> и </w:t>
      </w:r>
      <w:hyperlink r:id="rId35" w:history="1">
        <w:r w:rsidRPr="00653960">
          <w:rPr>
            <w:rFonts w:ascii="Times New Roman" w:hAnsi="Times New Roman" w:cs="Times New Roman"/>
            <w:color w:val="000000" w:themeColor="text1"/>
            <w:sz w:val="28"/>
            <w:szCs w:val="28"/>
          </w:rPr>
          <w:t>2 статьи 209</w:t>
        </w:r>
      </w:hyperlink>
      <w:r w:rsidRPr="00653960">
        <w:rPr>
          <w:rFonts w:ascii="Times New Roman" w:hAnsi="Times New Roman" w:cs="Times New Roman"/>
          <w:color w:val="000000" w:themeColor="text1"/>
          <w:sz w:val="28"/>
          <w:szCs w:val="28"/>
        </w:rPr>
        <w:t xml:space="preserve"> Гражданского кодекса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в залог и обременять его другими способами, распоряжаться им иным образом.</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Действуя на основании </w:t>
      </w:r>
      <w:hyperlink r:id="rId36" w:history="1">
        <w:r w:rsidRPr="00653960">
          <w:rPr>
            <w:rFonts w:ascii="Times New Roman" w:hAnsi="Times New Roman" w:cs="Times New Roman"/>
            <w:color w:val="000000" w:themeColor="text1"/>
            <w:sz w:val="28"/>
            <w:szCs w:val="28"/>
          </w:rPr>
          <w:t>статей 215</w:t>
        </w:r>
      </w:hyperlink>
      <w:r w:rsidRPr="00653960">
        <w:rPr>
          <w:rFonts w:ascii="Times New Roman" w:hAnsi="Times New Roman" w:cs="Times New Roman"/>
          <w:color w:val="000000" w:themeColor="text1"/>
          <w:sz w:val="28"/>
          <w:szCs w:val="28"/>
        </w:rPr>
        <w:t xml:space="preserve">, </w:t>
      </w:r>
      <w:hyperlink r:id="rId37" w:history="1">
        <w:r w:rsidRPr="00653960">
          <w:rPr>
            <w:rFonts w:ascii="Times New Roman" w:hAnsi="Times New Roman" w:cs="Times New Roman"/>
            <w:color w:val="000000" w:themeColor="text1"/>
            <w:sz w:val="28"/>
            <w:szCs w:val="28"/>
          </w:rPr>
          <w:t>216</w:t>
        </w:r>
      </w:hyperlink>
      <w:r w:rsidRPr="00653960">
        <w:rPr>
          <w:rFonts w:ascii="Times New Roman" w:hAnsi="Times New Roman" w:cs="Times New Roman"/>
          <w:color w:val="000000" w:themeColor="text1"/>
          <w:sz w:val="28"/>
          <w:szCs w:val="28"/>
        </w:rPr>
        <w:t xml:space="preserve"> Гражданского кодекса, собственник, в частности, правомочен закрепить имущество, находящееся в муниципальной собственности, за муниципальными предприятиями и учреждениями во владение, пользование и распоряжение в соответствии с настоящим </w:t>
      </w:r>
      <w:hyperlink r:id="rId38" w:history="1">
        <w:r w:rsidRPr="00653960">
          <w:rPr>
            <w:rFonts w:ascii="Times New Roman" w:hAnsi="Times New Roman" w:cs="Times New Roman"/>
            <w:color w:val="000000" w:themeColor="text1"/>
            <w:sz w:val="28"/>
            <w:szCs w:val="28"/>
          </w:rPr>
          <w:t>Кодексом</w:t>
        </w:r>
      </w:hyperlink>
      <w:r w:rsidRPr="00653960">
        <w:rPr>
          <w:rFonts w:ascii="Times New Roman" w:hAnsi="Times New Roman" w:cs="Times New Roman"/>
          <w:color w:val="000000" w:themeColor="text1"/>
          <w:sz w:val="28"/>
          <w:szCs w:val="28"/>
        </w:rPr>
        <w:t xml:space="preserve"> (</w:t>
      </w:r>
      <w:hyperlink r:id="rId39" w:history="1">
        <w:r w:rsidRPr="00653960">
          <w:rPr>
            <w:rFonts w:ascii="Times New Roman" w:hAnsi="Times New Roman" w:cs="Times New Roman"/>
            <w:color w:val="000000" w:themeColor="text1"/>
            <w:sz w:val="28"/>
            <w:szCs w:val="28"/>
          </w:rPr>
          <w:t>статьи 294</w:t>
        </w:r>
      </w:hyperlink>
      <w:r w:rsidRPr="00653960">
        <w:rPr>
          <w:rFonts w:ascii="Times New Roman" w:hAnsi="Times New Roman" w:cs="Times New Roman"/>
          <w:color w:val="000000" w:themeColor="text1"/>
          <w:sz w:val="28"/>
          <w:szCs w:val="28"/>
        </w:rPr>
        <w:t xml:space="preserve">, </w:t>
      </w:r>
      <w:hyperlink r:id="rId40" w:history="1">
        <w:r w:rsidRPr="00653960">
          <w:rPr>
            <w:rFonts w:ascii="Times New Roman" w:hAnsi="Times New Roman" w:cs="Times New Roman"/>
            <w:color w:val="000000" w:themeColor="text1"/>
            <w:sz w:val="28"/>
            <w:szCs w:val="28"/>
          </w:rPr>
          <w:t>296</w:t>
        </w:r>
      </w:hyperlink>
      <w:r w:rsidRPr="00653960">
        <w:rPr>
          <w:rFonts w:ascii="Times New Roman" w:hAnsi="Times New Roman" w:cs="Times New Roman"/>
          <w:color w:val="000000" w:themeColor="text1"/>
          <w:sz w:val="28"/>
          <w:szCs w:val="28"/>
        </w:rPr>
        <w:t>).</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С учетом изложенного следует признать ошибочным вывод антимонопольного органа о допущенных комитетом нарушениях требований </w:t>
      </w:r>
      <w:hyperlink r:id="rId41" w:history="1">
        <w:r w:rsidRPr="00653960">
          <w:rPr>
            <w:rFonts w:ascii="Times New Roman" w:hAnsi="Times New Roman" w:cs="Times New Roman"/>
            <w:color w:val="000000" w:themeColor="text1"/>
            <w:sz w:val="28"/>
            <w:szCs w:val="28"/>
          </w:rPr>
          <w:t>пункта 7 части 1 статьи 15</w:t>
        </w:r>
      </w:hyperlink>
      <w:r w:rsidRPr="00653960">
        <w:rPr>
          <w:rFonts w:ascii="Times New Roman" w:hAnsi="Times New Roman" w:cs="Times New Roman"/>
          <w:color w:val="000000" w:themeColor="text1"/>
          <w:sz w:val="28"/>
          <w:szCs w:val="28"/>
        </w:rPr>
        <w:t xml:space="preserve"> Закона о защите конкуренции.</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w:t>
      </w:r>
      <w:hyperlink r:id="rId42" w:history="1">
        <w:r w:rsidRPr="00653960">
          <w:rPr>
            <w:rFonts w:ascii="Times New Roman" w:hAnsi="Times New Roman" w:cs="Times New Roman"/>
            <w:color w:val="000000" w:themeColor="text1"/>
            <w:sz w:val="28"/>
            <w:szCs w:val="28"/>
          </w:rPr>
          <w:t>кодексом</w:t>
        </w:r>
      </w:hyperlink>
      <w:r w:rsidRPr="00653960">
        <w:rPr>
          <w:rFonts w:ascii="Times New Roman" w:hAnsi="Times New Roman" w:cs="Times New Roman"/>
          <w:color w:val="000000" w:themeColor="text1"/>
          <w:sz w:val="28"/>
          <w:szCs w:val="28"/>
        </w:rPr>
        <w:t>.</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lastRenderedPageBreak/>
        <w:t xml:space="preserve">С момента официального опубликования (08.05.2013) Федерального </w:t>
      </w:r>
      <w:hyperlink r:id="rId43" w:history="1">
        <w:r w:rsidRPr="00653960">
          <w:rPr>
            <w:rFonts w:ascii="Times New Roman" w:hAnsi="Times New Roman" w:cs="Times New Roman"/>
            <w:color w:val="000000" w:themeColor="text1"/>
            <w:sz w:val="28"/>
            <w:szCs w:val="28"/>
          </w:rPr>
          <w:t>закона</w:t>
        </w:r>
      </w:hyperlink>
      <w:r w:rsidRPr="00653960">
        <w:rPr>
          <w:rFonts w:ascii="Times New Roman" w:hAnsi="Times New Roman" w:cs="Times New Roman"/>
          <w:color w:val="000000" w:themeColor="text1"/>
          <w:sz w:val="28"/>
          <w:szCs w:val="28"/>
        </w:rPr>
        <w:t xml:space="preserve"> от 07.05.2013 N 103-ФЗ "О внесении изменений в Федеральный закон "О концессионных соглашениях" и отдельные законодательные акты Российской Федерации"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w:t>
      </w:r>
      <w:hyperlink r:id="rId44" w:history="1">
        <w:r w:rsidRPr="00653960">
          <w:rPr>
            <w:rFonts w:ascii="Times New Roman" w:hAnsi="Times New Roman" w:cs="Times New Roman"/>
            <w:color w:val="000000" w:themeColor="text1"/>
            <w:sz w:val="28"/>
            <w:szCs w:val="28"/>
          </w:rPr>
          <w:t>статьей 41.1</w:t>
        </w:r>
      </w:hyperlink>
      <w:r w:rsidRPr="00653960">
        <w:rPr>
          <w:rFonts w:ascii="Times New Roman" w:hAnsi="Times New Roman" w:cs="Times New Roman"/>
          <w:color w:val="000000" w:themeColor="text1"/>
          <w:sz w:val="28"/>
          <w:szCs w:val="28"/>
        </w:rPr>
        <w:t xml:space="preserve"> Федерального закона от 07.12.2011 N 416-ФЗ "О водоснабжении и водоотведении" и </w:t>
      </w:r>
      <w:hyperlink r:id="rId45" w:history="1">
        <w:r w:rsidRPr="00653960">
          <w:rPr>
            <w:rFonts w:ascii="Times New Roman" w:hAnsi="Times New Roman" w:cs="Times New Roman"/>
            <w:color w:val="000000" w:themeColor="text1"/>
            <w:sz w:val="28"/>
            <w:szCs w:val="28"/>
          </w:rPr>
          <w:t>статьей 28.1</w:t>
        </w:r>
      </w:hyperlink>
      <w:r w:rsidRPr="00653960">
        <w:rPr>
          <w:rFonts w:ascii="Times New Roman" w:hAnsi="Times New Roman" w:cs="Times New Roman"/>
          <w:color w:val="000000" w:themeColor="text1"/>
          <w:sz w:val="28"/>
          <w:szCs w:val="28"/>
        </w:rPr>
        <w:t xml:space="preserve"> Закона о теплоснабжении.</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Согласно </w:t>
      </w:r>
      <w:hyperlink r:id="rId46" w:history="1">
        <w:r w:rsidRPr="00653960">
          <w:rPr>
            <w:rFonts w:ascii="Times New Roman" w:hAnsi="Times New Roman" w:cs="Times New Roman"/>
            <w:color w:val="000000" w:themeColor="text1"/>
            <w:sz w:val="28"/>
            <w:szCs w:val="28"/>
          </w:rPr>
          <w:t>части 1 статьи 28</w:t>
        </w:r>
      </w:hyperlink>
      <w:r w:rsidRPr="00653960">
        <w:rPr>
          <w:rFonts w:ascii="Times New Roman" w:hAnsi="Times New Roman" w:cs="Times New Roman"/>
          <w:color w:val="000000" w:themeColor="text1"/>
          <w:sz w:val="28"/>
          <w:szCs w:val="28"/>
        </w:rPr>
        <w:t xml:space="preserve"> Закона о теплоснабжении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w:t>
      </w:r>
      <w:hyperlink r:id="rId47" w:history="1">
        <w:r w:rsidRPr="00653960">
          <w:rPr>
            <w:rFonts w:ascii="Times New Roman" w:hAnsi="Times New Roman" w:cs="Times New Roman"/>
            <w:color w:val="000000" w:themeColor="text1"/>
            <w:sz w:val="28"/>
            <w:szCs w:val="28"/>
          </w:rPr>
          <w:t>законом</w:t>
        </w:r>
      </w:hyperlink>
      <w:r w:rsidRPr="00653960">
        <w:rPr>
          <w:rFonts w:ascii="Times New Roman" w:hAnsi="Times New Roman" w:cs="Times New Roman"/>
          <w:color w:val="000000" w:themeColor="text1"/>
          <w:sz w:val="28"/>
          <w:szCs w:val="28"/>
        </w:rPr>
        <w:t xml:space="preserve">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 (</w:t>
      </w:r>
      <w:hyperlink r:id="rId48" w:history="1">
        <w:r w:rsidRPr="00653960">
          <w:rPr>
            <w:rFonts w:ascii="Times New Roman" w:hAnsi="Times New Roman" w:cs="Times New Roman"/>
            <w:color w:val="000000" w:themeColor="text1"/>
            <w:sz w:val="28"/>
            <w:szCs w:val="28"/>
          </w:rPr>
          <w:t>часть 1 статьи 28.1</w:t>
        </w:r>
      </w:hyperlink>
      <w:r w:rsidRPr="00653960">
        <w:rPr>
          <w:rFonts w:ascii="Times New Roman" w:hAnsi="Times New Roman" w:cs="Times New Roman"/>
          <w:color w:val="000000" w:themeColor="text1"/>
          <w:sz w:val="28"/>
          <w:szCs w:val="28"/>
        </w:rPr>
        <w:t xml:space="preserve"> Закона N 190-ФЗ).</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Наряду с указанным правилом, </w:t>
      </w:r>
      <w:hyperlink r:id="rId49" w:history="1">
        <w:r w:rsidRPr="00653960">
          <w:rPr>
            <w:rFonts w:ascii="Times New Roman" w:hAnsi="Times New Roman" w:cs="Times New Roman"/>
            <w:color w:val="000000" w:themeColor="text1"/>
            <w:sz w:val="28"/>
            <w:szCs w:val="28"/>
          </w:rPr>
          <w:t>статьей 17.1</w:t>
        </w:r>
      </w:hyperlink>
      <w:r w:rsidRPr="00653960">
        <w:rPr>
          <w:rFonts w:ascii="Times New Roman" w:hAnsi="Times New Roman" w:cs="Times New Roman"/>
          <w:color w:val="000000" w:themeColor="text1"/>
          <w:sz w:val="28"/>
          <w:szCs w:val="28"/>
        </w:rPr>
        <w:t xml:space="preserve"> Закона о защите конкуренции предусмотрено, что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в силу закона.</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Как следует из вышеуказанных норм названных Федеральных </w:t>
      </w:r>
      <w:hyperlink r:id="rId50" w:history="1">
        <w:r w:rsidRPr="00653960">
          <w:rPr>
            <w:rFonts w:ascii="Times New Roman" w:hAnsi="Times New Roman" w:cs="Times New Roman"/>
            <w:color w:val="000000" w:themeColor="text1"/>
            <w:sz w:val="28"/>
            <w:szCs w:val="28"/>
          </w:rPr>
          <w:t>законов</w:t>
        </w:r>
      </w:hyperlink>
      <w:r w:rsidRPr="00653960">
        <w:rPr>
          <w:rFonts w:ascii="Times New Roman" w:hAnsi="Times New Roman" w:cs="Times New Roman"/>
          <w:color w:val="000000" w:themeColor="text1"/>
          <w:sz w:val="28"/>
          <w:szCs w:val="28"/>
        </w:rPr>
        <w:t>, содержащиеся в них требования регулируют обязательственные отношения, связанные с передачей прав владения и (или) пользования в отношении государственного или муниципального имущества, и касаются только тех ситуаций, когда такое имущество передается на основании договоров аренды, договоров безвозмездного пользования, договоров доверительного управления имуществом, иных договоров.</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hyperlink r:id="rId51" w:history="1">
        <w:r w:rsidRPr="00653960">
          <w:rPr>
            <w:rFonts w:ascii="Times New Roman" w:hAnsi="Times New Roman" w:cs="Times New Roman"/>
            <w:color w:val="000000" w:themeColor="text1"/>
            <w:sz w:val="28"/>
            <w:szCs w:val="28"/>
          </w:rPr>
          <w:t>Статья 28.1</w:t>
        </w:r>
      </w:hyperlink>
      <w:r w:rsidRPr="00653960">
        <w:rPr>
          <w:rFonts w:ascii="Times New Roman" w:hAnsi="Times New Roman" w:cs="Times New Roman"/>
          <w:color w:val="000000" w:themeColor="text1"/>
          <w:sz w:val="28"/>
          <w:szCs w:val="28"/>
        </w:rPr>
        <w:t xml:space="preserve"> Закона о теплоснабжении, устанавливая особые требования к передаче прав владения и (или) пользования объектами теплоснабжения, не затрагивает правомочий собственника по распоряжению принадлежащим ему имуществом, и не исключает возможности по передаче собственником </w:t>
      </w:r>
      <w:r w:rsidRPr="00653960">
        <w:rPr>
          <w:rFonts w:ascii="Times New Roman" w:hAnsi="Times New Roman" w:cs="Times New Roman"/>
          <w:color w:val="000000" w:themeColor="text1"/>
          <w:sz w:val="28"/>
          <w:szCs w:val="28"/>
        </w:rPr>
        <w:lastRenderedPageBreak/>
        <w:t xml:space="preserve">имущества на праве хозяйственного ведения и оперативного управления в порядке, предусмотренным Гражданским </w:t>
      </w:r>
      <w:hyperlink r:id="rId52" w:history="1">
        <w:r w:rsidRPr="00653960">
          <w:rPr>
            <w:rFonts w:ascii="Times New Roman" w:hAnsi="Times New Roman" w:cs="Times New Roman"/>
            <w:color w:val="000000" w:themeColor="text1"/>
            <w:sz w:val="28"/>
            <w:szCs w:val="28"/>
          </w:rPr>
          <w:t>кодексом</w:t>
        </w:r>
      </w:hyperlink>
      <w:r w:rsidRPr="00653960">
        <w:rPr>
          <w:rFonts w:ascii="Times New Roman" w:hAnsi="Times New Roman" w:cs="Times New Roman"/>
          <w:color w:val="000000" w:themeColor="text1"/>
          <w:sz w:val="28"/>
          <w:szCs w:val="28"/>
        </w:rPr>
        <w:t>.</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С учетом изложенного, действующее законодательство в настоящее время не содержит положений, запрещающих передачу и закрепление имущества на праве хозяйственного ведения или оперативного управления за государственными и муниципальными предприятиями и учреждениями.</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Таким образом, при принятии </w:t>
      </w:r>
      <w:hyperlink r:id="rId53" w:history="1">
        <w:r w:rsidRPr="00653960">
          <w:rPr>
            <w:rFonts w:ascii="Times New Roman" w:hAnsi="Times New Roman" w:cs="Times New Roman"/>
            <w:color w:val="000000" w:themeColor="text1"/>
            <w:sz w:val="28"/>
            <w:szCs w:val="28"/>
          </w:rPr>
          <w:t>постановления</w:t>
        </w:r>
      </w:hyperlink>
      <w:r w:rsidRPr="00653960">
        <w:rPr>
          <w:rFonts w:ascii="Times New Roman" w:hAnsi="Times New Roman" w:cs="Times New Roman"/>
          <w:color w:val="000000" w:themeColor="text1"/>
          <w:sz w:val="28"/>
          <w:szCs w:val="28"/>
        </w:rPr>
        <w:t xml:space="preserve"> Арбитражного суда Дальневосточного округа от 16.01.2017 не было допущено нарушений требований </w:t>
      </w:r>
      <w:hyperlink r:id="rId54" w:history="1">
        <w:r w:rsidRPr="00653960">
          <w:rPr>
            <w:rFonts w:ascii="Times New Roman" w:hAnsi="Times New Roman" w:cs="Times New Roman"/>
            <w:color w:val="000000" w:themeColor="text1"/>
            <w:sz w:val="28"/>
            <w:szCs w:val="28"/>
          </w:rPr>
          <w:t>Закона</w:t>
        </w:r>
      </w:hyperlink>
      <w:r w:rsidRPr="00653960">
        <w:rPr>
          <w:rFonts w:ascii="Times New Roman" w:hAnsi="Times New Roman" w:cs="Times New Roman"/>
          <w:color w:val="000000" w:themeColor="text1"/>
          <w:sz w:val="28"/>
          <w:szCs w:val="28"/>
        </w:rPr>
        <w:t xml:space="preserve">, влекущих отмену оспариваемого судебного </w:t>
      </w:r>
      <w:hyperlink r:id="rId55" w:history="1">
        <w:r w:rsidRPr="00653960">
          <w:rPr>
            <w:rFonts w:ascii="Times New Roman" w:hAnsi="Times New Roman" w:cs="Times New Roman"/>
            <w:color w:val="000000" w:themeColor="text1"/>
            <w:sz w:val="28"/>
            <w:szCs w:val="28"/>
          </w:rPr>
          <w:t>акта</w:t>
        </w:r>
      </w:hyperlink>
      <w:r w:rsidRPr="00653960">
        <w:rPr>
          <w:rFonts w:ascii="Times New Roman" w:hAnsi="Times New Roman" w:cs="Times New Roman"/>
          <w:color w:val="000000" w:themeColor="text1"/>
          <w:sz w:val="28"/>
          <w:szCs w:val="28"/>
        </w:rPr>
        <w:t>.</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Кассационные жалобы антимонопольного органа и ПАО "Камчатскэнерго" подлежат оставлению без удовлетворения.</w:t>
      </w:r>
    </w:p>
    <w:p w:rsidR="00653960" w:rsidRPr="00653960" w:rsidRDefault="00653960">
      <w:pPr>
        <w:pStyle w:val="ConsPlusNormal"/>
        <w:spacing w:before="220"/>
        <w:ind w:firstLine="540"/>
        <w:jc w:val="both"/>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 xml:space="preserve">Руководствуясь </w:t>
      </w:r>
      <w:hyperlink r:id="rId56" w:history="1">
        <w:r w:rsidRPr="00653960">
          <w:rPr>
            <w:rFonts w:ascii="Times New Roman" w:hAnsi="Times New Roman" w:cs="Times New Roman"/>
            <w:color w:val="000000" w:themeColor="text1"/>
            <w:sz w:val="28"/>
            <w:szCs w:val="28"/>
          </w:rPr>
          <w:t>статьями 176</w:t>
        </w:r>
      </w:hyperlink>
      <w:r w:rsidRPr="00653960">
        <w:rPr>
          <w:rFonts w:ascii="Times New Roman" w:hAnsi="Times New Roman" w:cs="Times New Roman"/>
          <w:color w:val="000000" w:themeColor="text1"/>
          <w:sz w:val="28"/>
          <w:szCs w:val="28"/>
        </w:rPr>
        <w:t xml:space="preserve">, </w:t>
      </w:r>
      <w:hyperlink r:id="rId57" w:history="1">
        <w:r w:rsidRPr="00653960">
          <w:rPr>
            <w:rFonts w:ascii="Times New Roman" w:hAnsi="Times New Roman" w:cs="Times New Roman"/>
            <w:color w:val="000000" w:themeColor="text1"/>
            <w:sz w:val="28"/>
            <w:szCs w:val="28"/>
          </w:rPr>
          <w:t>291.11</w:t>
        </w:r>
      </w:hyperlink>
      <w:r w:rsidRPr="00653960">
        <w:rPr>
          <w:rFonts w:ascii="Times New Roman" w:hAnsi="Times New Roman" w:cs="Times New Roman"/>
          <w:color w:val="000000" w:themeColor="text1"/>
          <w:sz w:val="28"/>
          <w:szCs w:val="28"/>
        </w:rPr>
        <w:t xml:space="preserve"> - </w:t>
      </w:r>
      <w:hyperlink r:id="rId58" w:history="1">
        <w:r w:rsidRPr="00653960">
          <w:rPr>
            <w:rFonts w:ascii="Times New Roman" w:hAnsi="Times New Roman" w:cs="Times New Roman"/>
            <w:color w:val="000000" w:themeColor="text1"/>
            <w:sz w:val="28"/>
            <w:szCs w:val="28"/>
          </w:rPr>
          <w:t>291.15</w:t>
        </w:r>
      </w:hyperlink>
      <w:r w:rsidRPr="00653960">
        <w:rPr>
          <w:rFonts w:ascii="Times New Roman" w:hAnsi="Times New Roman" w:cs="Times New Roman"/>
          <w:color w:val="000000" w:themeColor="text1"/>
          <w:sz w:val="28"/>
          <w:szCs w:val="28"/>
        </w:rPr>
        <w:t xml:space="preserve">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653960" w:rsidRPr="00653960" w:rsidRDefault="00653960">
      <w:pPr>
        <w:pStyle w:val="ConsPlusNormal"/>
        <w:jc w:val="center"/>
        <w:rPr>
          <w:rFonts w:ascii="Times New Roman" w:hAnsi="Times New Roman" w:cs="Times New Roman"/>
          <w:color w:val="000000" w:themeColor="text1"/>
          <w:sz w:val="28"/>
          <w:szCs w:val="28"/>
        </w:rPr>
      </w:pPr>
    </w:p>
    <w:p w:rsidR="00653960" w:rsidRPr="00653960" w:rsidRDefault="00653960">
      <w:pPr>
        <w:pStyle w:val="ConsPlusNormal"/>
        <w:jc w:val="center"/>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определила:</w:t>
      </w:r>
    </w:p>
    <w:p w:rsidR="00653960" w:rsidRPr="00653960" w:rsidRDefault="00653960">
      <w:pPr>
        <w:pStyle w:val="ConsPlusNormal"/>
        <w:jc w:val="center"/>
        <w:rPr>
          <w:rFonts w:ascii="Times New Roman" w:hAnsi="Times New Roman" w:cs="Times New Roman"/>
          <w:color w:val="000000" w:themeColor="text1"/>
          <w:sz w:val="28"/>
          <w:szCs w:val="28"/>
        </w:rPr>
      </w:pPr>
    </w:p>
    <w:p w:rsidR="00653960" w:rsidRPr="00653960" w:rsidRDefault="00653960">
      <w:pPr>
        <w:pStyle w:val="ConsPlusNormal"/>
        <w:ind w:firstLine="540"/>
        <w:jc w:val="both"/>
        <w:rPr>
          <w:rFonts w:ascii="Times New Roman" w:hAnsi="Times New Roman" w:cs="Times New Roman"/>
          <w:color w:val="000000" w:themeColor="text1"/>
          <w:sz w:val="28"/>
          <w:szCs w:val="28"/>
        </w:rPr>
      </w:pPr>
      <w:hyperlink r:id="rId59" w:history="1">
        <w:r w:rsidRPr="00653960">
          <w:rPr>
            <w:rFonts w:ascii="Times New Roman" w:hAnsi="Times New Roman" w:cs="Times New Roman"/>
            <w:color w:val="000000" w:themeColor="text1"/>
            <w:sz w:val="28"/>
            <w:szCs w:val="28"/>
          </w:rPr>
          <w:t>постановление</w:t>
        </w:r>
      </w:hyperlink>
      <w:r w:rsidRPr="00653960">
        <w:rPr>
          <w:rFonts w:ascii="Times New Roman" w:hAnsi="Times New Roman" w:cs="Times New Roman"/>
          <w:color w:val="000000" w:themeColor="text1"/>
          <w:sz w:val="28"/>
          <w:szCs w:val="28"/>
        </w:rPr>
        <w:t xml:space="preserve"> Арбитражного суда Дальневосточного округа от 16.01.2017 по делу N А24-1728/2016 Арбитражного суда Камчатского края оставить без изменения, а кассационные жалобы Управления Федеральной антимонопольной службы по Камчатскому краю и публичного акционерного общества энергетики и электрификации "Камчатскэнерго" без удовлетворения.</w:t>
      </w:r>
    </w:p>
    <w:p w:rsidR="00653960" w:rsidRPr="00653960" w:rsidRDefault="00653960">
      <w:pPr>
        <w:pStyle w:val="ConsPlusNormal"/>
        <w:ind w:firstLine="540"/>
        <w:jc w:val="both"/>
        <w:rPr>
          <w:rFonts w:ascii="Times New Roman" w:hAnsi="Times New Roman" w:cs="Times New Roman"/>
          <w:color w:val="000000" w:themeColor="text1"/>
          <w:sz w:val="28"/>
          <w:szCs w:val="28"/>
        </w:rPr>
      </w:pPr>
    </w:p>
    <w:p w:rsidR="00653960" w:rsidRPr="00653960" w:rsidRDefault="00653960">
      <w:pPr>
        <w:pStyle w:val="ConsPlusNormal"/>
        <w:jc w:val="right"/>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Председательствующий судья</w:t>
      </w:r>
    </w:p>
    <w:p w:rsidR="00653960" w:rsidRPr="00653960" w:rsidRDefault="00653960">
      <w:pPr>
        <w:pStyle w:val="ConsPlusNormal"/>
        <w:jc w:val="right"/>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Т.В.ЗАВЬЯЛОВА</w:t>
      </w:r>
    </w:p>
    <w:p w:rsidR="00653960" w:rsidRPr="00653960" w:rsidRDefault="00653960">
      <w:pPr>
        <w:pStyle w:val="ConsPlusNormal"/>
        <w:jc w:val="right"/>
        <w:rPr>
          <w:rFonts w:ascii="Times New Roman" w:hAnsi="Times New Roman" w:cs="Times New Roman"/>
          <w:color w:val="000000" w:themeColor="text1"/>
          <w:sz w:val="28"/>
          <w:szCs w:val="28"/>
        </w:rPr>
      </w:pPr>
    </w:p>
    <w:p w:rsidR="00653960" w:rsidRPr="00653960" w:rsidRDefault="00653960">
      <w:pPr>
        <w:pStyle w:val="ConsPlusNormal"/>
        <w:jc w:val="right"/>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Судья</w:t>
      </w:r>
    </w:p>
    <w:p w:rsidR="00653960" w:rsidRPr="00653960" w:rsidRDefault="00653960">
      <w:pPr>
        <w:pStyle w:val="ConsPlusNormal"/>
        <w:jc w:val="right"/>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М.К.АНТОНОВА</w:t>
      </w:r>
    </w:p>
    <w:p w:rsidR="00653960" w:rsidRPr="00653960" w:rsidRDefault="00653960">
      <w:pPr>
        <w:pStyle w:val="ConsPlusNormal"/>
        <w:jc w:val="right"/>
        <w:rPr>
          <w:rFonts w:ascii="Times New Roman" w:hAnsi="Times New Roman" w:cs="Times New Roman"/>
          <w:color w:val="000000" w:themeColor="text1"/>
          <w:sz w:val="28"/>
          <w:szCs w:val="28"/>
        </w:rPr>
      </w:pPr>
    </w:p>
    <w:p w:rsidR="00653960" w:rsidRPr="00653960" w:rsidRDefault="00653960">
      <w:pPr>
        <w:pStyle w:val="ConsPlusNormal"/>
        <w:jc w:val="right"/>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Судья</w:t>
      </w:r>
    </w:p>
    <w:p w:rsidR="00653960" w:rsidRPr="00653960" w:rsidRDefault="00653960">
      <w:pPr>
        <w:pStyle w:val="ConsPlusNormal"/>
        <w:jc w:val="right"/>
        <w:rPr>
          <w:rFonts w:ascii="Times New Roman" w:hAnsi="Times New Roman" w:cs="Times New Roman"/>
          <w:color w:val="000000" w:themeColor="text1"/>
          <w:sz w:val="28"/>
          <w:szCs w:val="28"/>
        </w:rPr>
      </w:pPr>
      <w:r w:rsidRPr="00653960">
        <w:rPr>
          <w:rFonts w:ascii="Times New Roman" w:hAnsi="Times New Roman" w:cs="Times New Roman"/>
          <w:color w:val="000000" w:themeColor="text1"/>
          <w:sz w:val="28"/>
          <w:szCs w:val="28"/>
        </w:rPr>
        <w:t>М.В.ПРОНИНА</w:t>
      </w:r>
    </w:p>
    <w:p w:rsidR="00653960" w:rsidRPr="00653960" w:rsidRDefault="00653960">
      <w:pPr>
        <w:pStyle w:val="ConsPlusNormal"/>
        <w:ind w:firstLine="540"/>
        <w:jc w:val="both"/>
        <w:rPr>
          <w:rFonts w:ascii="Times New Roman" w:hAnsi="Times New Roman" w:cs="Times New Roman"/>
          <w:color w:val="000000" w:themeColor="text1"/>
          <w:sz w:val="28"/>
          <w:szCs w:val="28"/>
        </w:rPr>
      </w:pPr>
    </w:p>
    <w:p w:rsidR="00653960" w:rsidRPr="00653960" w:rsidRDefault="00653960">
      <w:pPr>
        <w:pStyle w:val="ConsPlusNormal"/>
        <w:ind w:firstLine="540"/>
        <w:jc w:val="both"/>
        <w:rPr>
          <w:rFonts w:ascii="Times New Roman" w:hAnsi="Times New Roman" w:cs="Times New Roman"/>
          <w:color w:val="000000" w:themeColor="text1"/>
          <w:sz w:val="28"/>
          <w:szCs w:val="28"/>
        </w:rPr>
      </w:pPr>
    </w:p>
    <w:p w:rsidR="00653960" w:rsidRPr="00653960" w:rsidRDefault="00653960">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873ED0" w:rsidRPr="00653960" w:rsidRDefault="00873ED0">
      <w:pPr>
        <w:rPr>
          <w:rFonts w:ascii="Times New Roman" w:hAnsi="Times New Roman" w:cs="Times New Roman"/>
          <w:color w:val="000000" w:themeColor="text1"/>
          <w:sz w:val="28"/>
          <w:szCs w:val="28"/>
        </w:rPr>
      </w:pPr>
    </w:p>
    <w:sectPr w:rsidR="00873ED0" w:rsidRPr="00653960" w:rsidSect="00364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60"/>
    <w:rsid w:val="00653960"/>
    <w:rsid w:val="00873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A2EE5-B4E6-4030-9739-2687BA96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3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9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E2FB39C3E70FED000ACD9CE930D93D003472025150BA6365CAC953A4D43F6FE0F955680AC4F090cE72M" TargetMode="External"/><Relationship Id="rId18" Type="http://schemas.openxmlformats.org/officeDocument/2006/relationships/hyperlink" Target="consultantplus://offline/ref=74E2FB39C3E70FED000ACD9CE930D93D033D7A085151BA6365CAC953A4D43F6FE0F955680AC5F190cE79M" TargetMode="External"/><Relationship Id="rId26" Type="http://schemas.openxmlformats.org/officeDocument/2006/relationships/hyperlink" Target="consultantplus://offline/ref=74E2FB39C3E70FED000ACD9CE930D93D00357B0B5451BA6365CAC953A4D43F6FE0F9556E0DcC72M" TargetMode="External"/><Relationship Id="rId39" Type="http://schemas.openxmlformats.org/officeDocument/2006/relationships/hyperlink" Target="consultantplus://offline/ref=74E2FB39C3E70FED000ACD9CE930D93D003472025150BA6365CAC953A4D43F6FE0F955680AC4F59DcE76M" TargetMode="External"/><Relationship Id="rId21" Type="http://schemas.openxmlformats.org/officeDocument/2006/relationships/hyperlink" Target="consultantplus://offline/ref=74E2FB39C3E70FED000ACD9CE930D93D003472025651BA6365CAC953A4D43F6FE0F955680AC5F796cE70M" TargetMode="External"/><Relationship Id="rId34" Type="http://schemas.openxmlformats.org/officeDocument/2006/relationships/hyperlink" Target="consultantplus://offline/ref=74E2FB39C3E70FED000ACD9CE930D93D003472025150BA6365CAC953A4D43F6FE0F955680AC4F097cE76M" TargetMode="External"/><Relationship Id="rId42" Type="http://schemas.openxmlformats.org/officeDocument/2006/relationships/hyperlink" Target="consultantplus://offline/ref=74E2FB39C3E70FED000ACD9CE930D93D003472025150BA6365CAC953A4cD74M" TargetMode="External"/><Relationship Id="rId47" Type="http://schemas.openxmlformats.org/officeDocument/2006/relationships/hyperlink" Target="consultantplus://offline/ref=74E2FB39C3E70FED000ACD9CE930D93D033C7B0C5052BA6365CAC953A4cD74M" TargetMode="External"/><Relationship Id="rId50" Type="http://schemas.openxmlformats.org/officeDocument/2006/relationships/hyperlink" Target="consultantplus://offline/ref=74E2FB39C3E70FED000ACD9CE930D93D003472035556BA6365CAC953A4cD74M" TargetMode="External"/><Relationship Id="rId55" Type="http://schemas.openxmlformats.org/officeDocument/2006/relationships/hyperlink" Target="consultantplus://offline/ref=74E2FB39C3E70FED000AC099E830D93D0B33700D545EE7696D93C551cA73M" TargetMode="External"/><Relationship Id="rId7" Type="http://schemas.openxmlformats.org/officeDocument/2006/relationships/hyperlink" Target="consultantplus://offline/ref=74E2FB39C3E70FED000AD39CEE588730073F2C07525DB1353895920EF3DD3538cA77M" TargetMode="External"/><Relationship Id="rId2" Type="http://schemas.openxmlformats.org/officeDocument/2006/relationships/settings" Target="settings.xml"/><Relationship Id="rId16" Type="http://schemas.openxmlformats.org/officeDocument/2006/relationships/hyperlink" Target="consultantplus://offline/ref=74E2FB39C3E70FED000ACD9CE930D93D003472025150BA6365CAC953A4D43F6FE0F955680AC4F495cE73M" TargetMode="External"/><Relationship Id="rId29" Type="http://schemas.openxmlformats.org/officeDocument/2006/relationships/hyperlink" Target="consultantplus://offline/ref=74E2FB39C3E70FED000ACD9CE930D93D003472035556BA6365CAC953A4D43F6FE0F9556A0FcC71M" TargetMode="External"/><Relationship Id="rId11" Type="http://schemas.openxmlformats.org/officeDocument/2006/relationships/hyperlink" Target="consultantplus://offline/ref=74E2FB39C3E70FED000AC099E830D93D0B33700D545EE7696D93C551cA73M" TargetMode="External"/><Relationship Id="rId24" Type="http://schemas.openxmlformats.org/officeDocument/2006/relationships/hyperlink" Target="consultantplus://offline/ref=74E2FB39C3E70FED000ACD9CE930D93D003472035556BA6365CAC953A4D43F6FE0F9556A0FcC71M" TargetMode="External"/><Relationship Id="rId32" Type="http://schemas.openxmlformats.org/officeDocument/2006/relationships/hyperlink" Target="consultantplus://offline/ref=74E2FB39C3E70FED000ACD9CE930D93D003472035556BA6365CAC953A4D43F6FE0F9556Fc079M" TargetMode="External"/><Relationship Id="rId37" Type="http://schemas.openxmlformats.org/officeDocument/2006/relationships/hyperlink" Target="consultantplus://offline/ref=74E2FB39C3E70FED000ACD9CE930D93D003472025150BA6365CAC953A4D43F6FE0F955680AC4F090cE77M" TargetMode="External"/><Relationship Id="rId40" Type="http://schemas.openxmlformats.org/officeDocument/2006/relationships/hyperlink" Target="consultantplus://offline/ref=74E2FB39C3E70FED000ACD9CE930D93D003472025150BA6365CAC953A4D43F6FE0F9556Ac07DM" TargetMode="External"/><Relationship Id="rId45" Type="http://schemas.openxmlformats.org/officeDocument/2006/relationships/hyperlink" Target="consultantplus://offline/ref=74E2FB39C3E70FED000ACD9CE930D93D033C7B0C5052BA6365CAC953A4D43F6FE0F955680AC5F592cE76M" TargetMode="External"/><Relationship Id="rId53" Type="http://schemas.openxmlformats.org/officeDocument/2006/relationships/hyperlink" Target="consultantplus://offline/ref=74E2FB39C3E70FED000AC099E830D93D0B33700D545EE7696D93C551cA73M" TargetMode="External"/><Relationship Id="rId58" Type="http://schemas.openxmlformats.org/officeDocument/2006/relationships/hyperlink" Target="consultantplus://offline/ref=74E2FB39C3E70FED000ACD9CE930D93D00357B0B5451BA6365CAC953A4D43F6FE0F9556108cC70M" TargetMode="External"/><Relationship Id="rId5" Type="http://schemas.openxmlformats.org/officeDocument/2006/relationships/hyperlink" Target="consultantplus://offline/ref=74E2FB39C3E70FED000ACD9CE930D93D003472035556BA6365CAC953A4D43F6FE0F9556A0FcC76M" TargetMode="External"/><Relationship Id="rId61" Type="http://schemas.openxmlformats.org/officeDocument/2006/relationships/theme" Target="theme/theme1.xml"/><Relationship Id="rId19" Type="http://schemas.openxmlformats.org/officeDocument/2006/relationships/hyperlink" Target="consultantplus://offline/ref=74E2FB39C3E70FED000ACD9CE930D93D033D7A085151BA6365CAC953A4D43F6FE0F955680AC5F093cE75M" TargetMode="External"/><Relationship Id="rId14" Type="http://schemas.openxmlformats.org/officeDocument/2006/relationships/hyperlink" Target="consultantplus://offline/ref=74E2FB39C3E70FED000ACD9CE930D93D003472025150BA6365CAC953A4D43F6FE0F955680AC4F090cE77M" TargetMode="External"/><Relationship Id="rId22" Type="http://schemas.openxmlformats.org/officeDocument/2006/relationships/hyperlink" Target="consultantplus://offline/ref=74E2FB39C3E70FED000ACD9CE930D93D003472025150BA6365CAC953A4D43F6FE0F955680AC4F097cE75M" TargetMode="External"/><Relationship Id="rId27" Type="http://schemas.openxmlformats.org/officeDocument/2006/relationships/hyperlink" Target="consultantplus://offline/ref=74E2FB39C3E70FED000ACD9CE930D93D00357B0B5451BA6365CAC953A4D43F6FE0F955610BcC76M" TargetMode="External"/><Relationship Id="rId30" Type="http://schemas.openxmlformats.org/officeDocument/2006/relationships/hyperlink" Target="consultantplus://offline/ref=74E2FB39C3E70FED000ACD9CE930D93D003472035556BA6365CAC953A4D43F6FE0F9556Fc078M" TargetMode="External"/><Relationship Id="rId35" Type="http://schemas.openxmlformats.org/officeDocument/2006/relationships/hyperlink" Target="consultantplus://offline/ref=74E2FB39C3E70FED000ACD9CE930D93D003472025150BA6365CAC953A4D43F6FE0F955680AC4F097cE77M" TargetMode="External"/><Relationship Id="rId43" Type="http://schemas.openxmlformats.org/officeDocument/2006/relationships/hyperlink" Target="consultantplus://offline/ref=74E2FB39C3E70FED000ACD9CE930D93D033077035C51BA6365CAC953A4cD74M" TargetMode="External"/><Relationship Id="rId48" Type="http://schemas.openxmlformats.org/officeDocument/2006/relationships/hyperlink" Target="consultantplus://offline/ref=74E2FB39C3E70FED000ACD9CE930D93D033C7B0C5052BA6365CAC953A4D43F6FE0F955680AC5F592cE77M" TargetMode="External"/><Relationship Id="rId56" Type="http://schemas.openxmlformats.org/officeDocument/2006/relationships/hyperlink" Target="consultantplus://offline/ref=74E2FB39C3E70FED000ACD9CE930D93D00357B0B5451BA6365CAC953A4D43F6FE0F955680AC4F094cE71M" TargetMode="External"/><Relationship Id="rId8" Type="http://schemas.openxmlformats.org/officeDocument/2006/relationships/hyperlink" Target="consultantplus://offline/ref=74E2FB39C3E70FED000ACD9CE930D93D033C7B0C5052BA6365CAC953A4D43F6FE0F955680AC5F592cE76M" TargetMode="External"/><Relationship Id="rId51" Type="http://schemas.openxmlformats.org/officeDocument/2006/relationships/hyperlink" Target="consultantplus://offline/ref=74E2FB39C3E70FED000ACD9CE930D93D033C7B0C5052BA6365CAC953A4D43F6FE0F955680AC5F592cE76M" TargetMode="External"/><Relationship Id="rId3" Type="http://schemas.openxmlformats.org/officeDocument/2006/relationships/webSettings" Target="webSettings.xml"/><Relationship Id="rId12" Type="http://schemas.openxmlformats.org/officeDocument/2006/relationships/hyperlink" Target="consultantplus://offline/ref=74E2FB39C3E70FED000ACD9CE930D93D003472025150BA6365CAC953A4D43F6FE0F955680AC4F097cE75M" TargetMode="External"/><Relationship Id="rId17" Type="http://schemas.openxmlformats.org/officeDocument/2006/relationships/hyperlink" Target="consultantplus://offline/ref=74E2FB39C3E70FED000ACD9CE930D93D003472025651BA6365CAC953A4D43F6FE0F955680AC5F796cE70M" TargetMode="External"/><Relationship Id="rId25" Type="http://schemas.openxmlformats.org/officeDocument/2006/relationships/hyperlink" Target="consultantplus://offline/ref=74E2FB39C3E70FED000AC08FFC30D93D0734760F5157BA6365CAC953A4cD74M" TargetMode="External"/><Relationship Id="rId33" Type="http://schemas.openxmlformats.org/officeDocument/2006/relationships/hyperlink" Target="consultantplus://offline/ref=74E2FB39C3E70FED000ACD9CE930D93D003472035556BA6365CAC953A4cD74M" TargetMode="External"/><Relationship Id="rId38" Type="http://schemas.openxmlformats.org/officeDocument/2006/relationships/hyperlink" Target="consultantplus://offline/ref=74E2FB39C3E70FED000ACD9CE930D93D003472025150BA6365CAC953A4cD74M" TargetMode="External"/><Relationship Id="rId46" Type="http://schemas.openxmlformats.org/officeDocument/2006/relationships/hyperlink" Target="consultantplus://offline/ref=74E2FB39C3E70FED000ACD9CE930D93D033C7B0C5052BA6365CAC953A4D43F6FE0F955680AC5F592cE73M" TargetMode="External"/><Relationship Id="rId59" Type="http://schemas.openxmlformats.org/officeDocument/2006/relationships/hyperlink" Target="consultantplus://offline/ref=74E2FB39C3E70FED000AC099E830D93D0B33700D545EE7696D93C551cA73M" TargetMode="External"/><Relationship Id="rId20" Type="http://schemas.openxmlformats.org/officeDocument/2006/relationships/hyperlink" Target="consultantplus://offline/ref=74E2FB39C3E70FED000AC099E830D93D0B33700D545EE7696D93C551cA73M" TargetMode="External"/><Relationship Id="rId41" Type="http://schemas.openxmlformats.org/officeDocument/2006/relationships/hyperlink" Target="consultantplus://offline/ref=74E2FB39C3E70FED000ACD9CE930D93D003472035556BA6365CAC953A4D43F6FE0F9556A0FcC71M" TargetMode="External"/><Relationship Id="rId54" Type="http://schemas.openxmlformats.org/officeDocument/2006/relationships/hyperlink" Target="consultantplus://offline/ref=74E2FB39C3E70FED000ACD9CE930D93D003472035556BA6365CAC953A4cD74M" TargetMode="External"/><Relationship Id="rId1" Type="http://schemas.openxmlformats.org/officeDocument/2006/relationships/styles" Target="styles.xml"/><Relationship Id="rId6" Type="http://schemas.openxmlformats.org/officeDocument/2006/relationships/hyperlink" Target="consultantplus://offline/ref=74E2FB39C3E70FED000ACD9CE930D93D003472035556BA6365CAC953A4D43F6FE0F9556A0FcC71M" TargetMode="External"/><Relationship Id="rId15" Type="http://schemas.openxmlformats.org/officeDocument/2006/relationships/hyperlink" Target="consultantplus://offline/ref=74E2FB39C3E70FED000ACD9CE930D93D003472025150BA6365CAC953A4D43F6FE0F955680AC4F59DcE76M" TargetMode="External"/><Relationship Id="rId23" Type="http://schemas.openxmlformats.org/officeDocument/2006/relationships/hyperlink" Target="consultantplus://offline/ref=74E2FB39C3E70FED000ACD9CE930D93D033C7B0C5052BA6365CAC953A4cD74M" TargetMode="External"/><Relationship Id="rId28" Type="http://schemas.openxmlformats.org/officeDocument/2006/relationships/hyperlink" Target="consultantplus://offline/ref=74E2FB39C3E70FED000AC099E830D93D0B33700D545EE7696D93C551cA73M" TargetMode="External"/><Relationship Id="rId36" Type="http://schemas.openxmlformats.org/officeDocument/2006/relationships/hyperlink" Target="consultantplus://offline/ref=74E2FB39C3E70FED000ACD9CE930D93D003472025150BA6365CAC953A4D43F6FE0F955680AC4F090cE72M" TargetMode="External"/><Relationship Id="rId49" Type="http://schemas.openxmlformats.org/officeDocument/2006/relationships/hyperlink" Target="consultantplus://offline/ref=74E2FB39C3E70FED000ACD9CE930D93D003472035556BA6365CAC953A4D43F6FE0F955680AC5F49CcE79M" TargetMode="External"/><Relationship Id="rId57" Type="http://schemas.openxmlformats.org/officeDocument/2006/relationships/hyperlink" Target="consultantplus://offline/ref=74E2FB39C3E70FED000ACD9CE930D93D00357B0B5451BA6365CAC953A4D43F6FE0F9556E0DcC73M" TargetMode="External"/><Relationship Id="rId10" Type="http://schemas.openxmlformats.org/officeDocument/2006/relationships/hyperlink" Target="consultantplus://offline/ref=74E2FB39C3E70FED000ACD9CE930D93D003472035556BA6365CAC953A4D43F6FE0F955680AC5F49CcE79M" TargetMode="External"/><Relationship Id="rId31" Type="http://schemas.openxmlformats.org/officeDocument/2006/relationships/hyperlink" Target="consultantplus://offline/ref=74E2FB39C3E70FED000ACD9CE930D93D003472035556BA6365CAC953A4D43F6FE0F955680AC5F197cE73M" TargetMode="External"/><Relationship Id="rId44" Type="http://schemas.openxmlformats.org/officeDocument/2006/relationships/hyperlink" Target="consultantplus://offline/ref=74E2FB39C3E70FED000ACD9CE930D93D033D730E5055BA6365CAC953A4D43F6FE0F955680AC5F695cE77M" TargetMode="External"/><Relationship Id="rId52" Type="http://schemas.openxmlformats.org/officeDocument/2006/relationships/hyperlink" Target="consultantplus://offline/ref=74E2FB39C3E70FED000ACD9CE930D93D003472025150BA6365CAC953A4cD74M" TargetMode="External"/><Relationship Id="rId60" Type="http://schemas.openxmlformats.org/officeDocument/2006/relationships/fontTable" Target="fontTable.xml"/><Relationship Id="rId4" Type="http://schemas.openxmlformats.org/officeDocument/2006/relationships/hyperlink" Target="consultantplus://offline/ref=74E2FB39C3E70FED000AC099E830D93D0B33700D545EE7696D93C551cA73M" TargetMode="External"/><Relationship Id="rId9" Type="http://schemas.openxmlformats.org/officeDocument/2006/relationships/hyperlink" Target="consultantplus://offline/ref=74E2FB39C3E70FED000ACD9CE930D93D003472035556BA6365CAC953A4D43F6FE0F955680AC5F795cE7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3396</Words>
  <Characters>19358</Characters>
  <Application>Microsoft Office Word</Application>
  <DocSecurity>0</DocSecurity>
  <Lines>161</Lines>
  <Paragraphs>45</Paragraphs>
  <ScaleCrop>false</ScaleCrop>
  <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cp:revision>
  <dcterms:created xsi:type="dcterms:W3CDTF">2017-12-22T12:59:00Z</dcterms:created>
  <dcterms:modified xsi:type="dcterms:W3CDTF">2017-12-22T13:00:00Z</dcterms:modified>
</cp:coreProperties>
</file>